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7F4" w:rsidRPr="0080746B" w:rsidRDefault="00E25E3F" w:rsidP="0080746B">
      <w:pPr>
        <w:shd w:val="clear" w:color="auto" w:fill="FFFFFF"/>
        <w:spacing w:before="375" w:after="188" w:line="240" w:lineRule="auto"/>
        <w:jc w:val="center"/>
        <w:outlineLvl w:val="1"/>
        <w:rPr>
          <w:sz w:val="45"/>
          <w:szCs w:val="45"/>
          <w:shd w:val="clear" w:color="auto" w:fill="FFFFFF"/>
        </w:rPr>
      </w:pPr>
      <w:r w:rsidRPr="0080746B">
        <w:rPr>
          <w:sz w:val="45"/>
          <w:szCs w:val="45"/>
          <w:shd w:val="clear" w:color="auto" w:fill="FFFFFF"/>
        </w:rPr>
        <w:t>CRRSAA: Higher Education Emergency</w:t>
      </w:r>
      <w:r w:rsidRPr="0080746B">
        <w:rPr>
          <w:sz w:val="45"/>
          <w:szCs w:val="45"/>
        </w:rPr>
        <w:br/>
      </w:r>
      <w:r w:rsidRPr="0080746B">
        <w:rPr>
          <w:sz w:val="45"/>
          <w:szCs w:val="45"/>
          <w:shd w:val="clear" w:color="auto" w:fill="FFFFFF"/>
        </w:rPr>
        <w:t>Relief Fund (HEERF II)</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Higher Education Emergency Relief Fund II (HEERF II) is authorized by the Coronavirus Response and Relief Supplemental Appropriations Act, 2021 (CRRSAA), Public Law 116-260, signed into law on Dec. 27, 2020. In total, the CRRSAA authorizes $81.88 billion in support for education, in addition to the $30.75 billion expeditiously provided last spring through the Coronavirus Aid, Recovery, and Economic Security (CARES) Act, Public Law 116-136.</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Institute of Technology, Inc. (OPE-ID 036423-00) received education stabilization funds under Section 18004(a</w:t>
      </w:r>
      <w:proofErr w:type="gramStart"/>
      <w:r w:rsidRPr="0080746B">
        <w:rPr>
          <w:rFonts w:ascii="Helvetica" w:eastAsia="Times New Roman" w:hAnsi="Helvetica" w:cs="Helvetica"/>
          <w:sz w:val="21"/>
          <w:szCs w:val="21"/>
        </w:rPr>
        <w:t>)(</w:t>
      </w:r>
      <w:proofErr w:type="gramEnd"/>
      <w:r w:rsidRPr="0080746B">
        <w:rPr>
          <w:rFonts w:ascii="Helvetica" w:eastAsia="Times New Roman" w:hAnsi="Helvetica" w:cs="Helvetica"/>
          <w:sz w:val="21"/>
          <w:szCs w:val="21"/>
        </w:rPr>
        <w:t>1) of the Coronavirus Aid, Relief, and Economic Security Act (“CARES Act”), Public Law No: 116-136. This Fund Report applies to the student portion received under the Higher Education Emergency Relief Fund II (HEERF II) that is designated exclusively for emergency financial aid grants to students.</w:t>
      </w:r>
    </w:p>
    <w:p w:rsidR="00E4023E" w:rsidRPr="003849AF" w:rsidRDefault="00E25E3F" w:rsidP="00E25E3F">
      <w:pPr>
        <w:shd w:val="clear" w:color="auto" w:fill="FFFFFF"/>
        <w:spacing w:after="188" w:line="240" w:lineRule="auto"/>
        <w:rPr>
          <w:rFonts w:ascii="Verdana" w:hAnsi="Verdana"/>
          <w:sz w:val="17"/>
          <w:szCs w:val="17"/>
          <w:shd w:val="clear" w:color="auto" w:fill="FFFFFF"/>
        </w:rPr>
      </w:pPr>
      <w:r w:rsidRPr="0080746B">
        <w:rPr>
          <w:rFonts w:ascii="Helvetica" w:eastAsia="Times New Roman" w:hAnsi="Helvetica" w:cs="Helvetica"/>
          <w:sz w:val="21"/>
          <w:szCs w:val="21"/>
        </w:rPr>
        <w:t>The total amount of funds that Institute of Technology, Inc. (</w:t>
      </w:r>
      <w:r w:rsidR="00E4023E" w:rsidRPr="0080746B">
        <w:rPr>
          <w:rFonts w:ascii="Helvetica" w:eastAsia="Times New Roman" w:hAnsi="Helvetica" w:cs="Helvetica"/>
          <w:sz w:val="21"/>
          <w:szCs w:val="21"/>
        </w:rPr>
        <w:t xml:space="preserve">OPE-ID 036423-00) </w:t>
      </w:r>
      <w:r w:rsidRPr="0080746B">
        <w:rPr>
          <w:rFonts w:ascii="Helvetica" w:eastAsia="Times New Roman" w:hAnsi="Helvetica" w:cs="Helvetica"/>
          <w:sz w:val="21"/>
          <w:szCs w:val="21"/>
        </w:rPr>
        <w:t xml:space="preserve">will receive or has received from the Department pursuant to the institution’s Certification and Agreement [for] Emergency Financial Aid Grants to Students is </w:t>
      </w:r>
      <w:r w:rsidR="00E4023E" w:rsidRPr="0080746B">
        <w:rPr>
          <w:rFonts w:ascii="Helvetica" w:eastAsia="Times New Roman" w:hAnsi="Helvetica" w:cs="Helvetica"/>
          <w:sz w:val="21"/>
          <w:szCs w:val="21"/>
        </w:rPr>
        <w:tab/>
      </w:r>
    </w:p>
    <w:p w:rsidR="00E4023E" w:rsidRPr="0080746B" w:rsidRDefault="00EB492D" w:rsidP="007977F4">
      <w:pPr>
        <w:shd w:val="clear" w:color="auto" w:fill="FFFFFF"/>
        <w:spacing w:after="188" w:line="240" w:lineRule="auto"/>
        <w:ind w:left="720"/>
        <w:rPr>
          <w:rFonts w:ascii="Helvetica" w:eastAsia="Times New Roman" w:hAnsi="Helvetica" w:cs="Helvetica"/>
          <w:sz w:val="21"/>
          <w:szCs w:val="21"/>
        </w:rPr>
      </w:pPr>
      <w:r w:rsidRPr="0080746B">
        <w:rPr>
          <w:rFonts w:ascii="Helvetica" w:eastAsia="Times New Roman" w:hAnsi="Helvetica" w:cs="Helvetica"/>
          <w:sz w:val="21"/>
          <w:szCs w:val="21"/>
        </w:rPr>
        <w:t>Salem Campus</w:t>
      </w:r>
      <w:r w:rsidR="00E4023E" w:rsidRPr="0080746B">
        <w:rPr>
          <w:rFonts w:ascii="Helvetica" w:eastAsia="Times New Roman" w:hAnsi="Helvetica" w:cs="Helvetica"/>
          <w:sz w:val="21"/>
          <w:szCs w:val="21"/>
        </w:rPr>
        <w:t xml:space="preserve"> (OPE-ID 036423-00): $406,518.00</w:t>
      </w:r>
      <w:r w:rsidR="00E4023E" w:rsidRPr="0080746B">
        <w:rPr>
          <w:rFonts w:ascii="Helvetica" w:eastAsia="Times New Roman" w:hAnsi="Helvetica" w:cs="Helvetica"/>
          <w:sz w:val="21"/>
          <w:szCs w:val="21"/>
        </w:rPr>
        <w:tab/>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appreciates that Congress and the President have made these critical funds available for eligible students. We take receipt of these federal funds seriously and are distributing them in accordance with the implementing guidance.</w:t>
      </w:r>
    </w:p>
    <w:p w:rsidR="00E25E3F" w:rsidRPr="0080746B" w:rsidRDefault="00E25E3F" w:rsidP="00E25E3F">
      <w:pPr>
        <w:shd w:val="clear" w:color="auto" w:fill="FFFFFF"/>
        <w:spacing w:after="188" w:line="240" w:lineRule="auto"/>
        <w:rPr>
          <w:rFonts w:ascii="Helvetica" w:eastAsia="Times New Roman" w:hAnsi="Helvetica" w:cs="Helvetica"/>
          <w:sz w:val="21"/>
          <w:szCs w:val="21"/>
        </w:rPr>
      </w:pPr>
      <w:r w:rsidRPr="0080746B">
        <w:rPr>
          <w:rFonts w:ascii="Helvetica" w:eastAsia="Times New Roman" w:hAnsi="Helvetica"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E25E3F" w:rsidRPr="0080746B" w:rsidRDefault="00E25E3F" w:rsidP="00E4023E">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institution signed and returned to the Department the Certification and Agreement [for] Emergency Financial Aid Grants to Students. The institution has used or intends to use, no less than </w:t>
      </w:r>
      <w:r w:rsidR="00E4023E" w:rsidRPr="0080746B">
        <w:rPr>
          <w:rFonts w:ascii="Helvetica" w:eastAsia="Times New Roman" w:hAnsi="Helvetica" w:cs="Helvetica"/>
          <w:sz w:val="21"/>
          <w:szCs w:val="21"/>
        </w:rPr>
        <w:t>100</w:t>
      </w:r>
      <w:r w:rsidRPr="0080746B">
        <w:rPr>
          <w:rFonts w:ascii="Helvetica" w:eastAsia="Times New Roman" w:hAnsi="Helvetica" w:cs="Helvetica"/>
          <w:sz w:val="21"/>
          <w:szCs w:val="21"/>
        </w:rPr>
        <w:t xml:space="preserve"> percent of the funds received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to provide emergency financial aid grants to students.</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funds that the institution will receive or has received from the Department pursuant to the institution’s Certification and Agreement [for] Emergency Financial Aid Grants to Students is</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sz w:val="21"/>
          <w:szCs w:val="21"/>
        </w:rPr>
        <w:t>$406,518.00</w:t>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amount of emergency financial aid grants distributed to students under Section 18004(a)(1) of the CARES Act as of the date of this Fund Report is:</w:t>
      </w:r>
    </w:p>
    <w:p w:rsidR="00E25E3F" w:rsidRPr="0080746B" w:rsidRDefault="00E25E3F" w:rsidP="00E4023E">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b/>
          <w:bCs/>
          <w:sz w:val="21"/>
          <w:szCs w:val="21"/>
        </w:rPr>
        <w:t>$103,800.00</w:t>
      </w:r>
      <w:r w:rsidR="00E4023E" w:rsidRPr="0080746B">
        <w:rPr>
          <w:rFonts w:ascii="Helvetica" w:eastAsia="Times New Roman" w:hAnsi="Helvetica" w:cs="Helvetica"/>
          <w:b/>
          <w:bCs/>
          <w:sz w:val="21"/>
          <w:szCs w:val="21"/>
        </w:rPr>
        <w:tab/>
      </w:r>
    </w:p>
    <w:p w:rsidR="00E25E3F" w:rsidRPr="0080746B" w:rsidRDefault="00E25E3F" w:rsidP="00E25E3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E4023E" w:rsidRPr="0080746B">
        <w:rPr>
          <w:rFonts w:ascii="Helvetica" w:eastAsia="Times New Roman" w:hAnsi="Helvetica" w:cs="Helvetica"/>
          <w:sz w:val="21"/>
          <w:szCs w:val="21"/>
        </w:rPr>
        <w:t>Section 314 (a)(1), (a)(4) HEERF II (CRRSAA)</w:t>
      </w:r>
      <w:r w:rsidRPr="0080746B">
        <w:rPr>
          <w:rFonts w:ascii="Helvetica" w:eastAsia="Times New Roman" w:hAnsi="Helvetica" w:cs="Helvetica"/>
          <w:sz w:val="21"/>
          <w:szCs w:val="21"/>
        </w:rPr>
        <w:t>, as of the date of this Fund Report is</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w:t>
      </w:r>
      <w:r w:rsidR="00114B47" w:rsidRPr="0080746B">
        <w:rPr>
          <w:rFonts w:ascii="Helvetica" w:eastAsia="Times New Roman" w:hAnsi="Helvetica" w:cs="Helvetica"/>
          <w:b/>
          <w:sz w:val="21"/>
          <w:szCs w:val="21"/>
        </w:rPr>
        <w:t>240</w:t>
      </w:r>
    </w:p>
    <w:p w:rsidR="00E25E3F" w:rsidRPr="003849AF" w:rsidRDefault="00E25E3F" w:rsidP="003849AF">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total number of students who have received an emergency financial aid grant under Section 18004(a)(1) of the CARES Act as of the date of this Fund Report is</w:t>
      </w:r>
    </w:p>
    <w:p w:rsidR="00E25E3F" w:rsidRPr="0080746B" w:rsidRDefault="00E25E3F" w:rsidP="00E25E3F">
      <w:pPr>
        <w:numPr>
          <w:ilvl w:val="1"/>
          <w:numId w:val="1"/>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Salem Campus (OPE-ID 036423-00): </w:t>
      </w:r>
      <w:r w:rsidR="00E4023E" w:rsidRPr="0080746B">
        <w:rPr>
          <w:rFonts w:ascii="Helvetica" w:eastAsia="Times New Roman" w:hAnsi="Helvetica" w:cs="Helvetica"/>
          <w:b/>
          <w:bCs/>
          <w:sz w:val="21"/>
          <w:szCs w:val="21"/>
        </w:rPr>
        <w:t>173</w:t>
      </w:r>
    </w:p>
    <w:p w:rsidR="007977F4" w:rsidRPr="0080746B" w:rsidRDefault="00E25E3F" w:rsidP="007977F4">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lastRenderedPageBreak/>
        <w:t xml:space="preserve">The methods used by the institution to determine which students receive emergency financial aid grants and how much they would receive under </w:t>
      </w:r>
      <w:r w:rsidR="00E4023E" w:rsidRPr="0080746B">
        <w:rPr>
          <w:rFonts w:ascii="Helvetica" w:eastAsia="Times New Roman" w:hAnsi="Helvetica" w:cs="Helvetica"/>
          <w:sz w:val="21"/>
          <w:szCs w:val="21"/>
        </w:rPr>
        <w:t xml:space="preserve">Section 314 (a)(1), (a)(4) HEERF II (CRRSAA) </w:t>
      </w:r>
      <w:r w:rsidRPr="0080746B">
        <w:rPr>
          <w:rFonts w:ascii="Helvetica" w:eastAsia="Times New Roman" w:hAnsi="Helvetica" w:cs="Helvetica"/>
          <w:sz w:val="21"/>
          <w:szCs w:val="21"/>
        </w:rPr>
        <w:t>are</w:t>
      </w:r>
    </w:p>
    <w:p w:rsidR="00EB492D" w:rsidRPr="0080746B" w:rsidRDefault="00E25E3F" w:rsidP="00EB492D">
      <w:pPr>
        <w:numPr>
          <w:ilvl w:val="1"/>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Eligible Students</w:t>
      </w:r>
    </w:p>
    <w:p w:rsidR="00EB492D" w:rsidRPr="0080746B" w:rsidRDefault="00EB492D" w:rsidP="00EB492D">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 xml:space="preserve">Emergency Financial Aid Grants were awarded to all students who were actively enrolled as of </w:t>
      </w:r>
      <w:r w:rsidRPr="0080746B">
        <w:rPr>
          <w:rFonts w:ascii="Helvetica" w:eastAsia="Times New Roman" w:hAnsi="Helvetica" w:cs="Helvetica"/>
          <w:b/>
          <w:sz w:val="21"/>
          <w:szCs w:val="21"/>
        </w:rPr>
        <w:t>02/05/2021</w:t>
      </w:r>
      <w:r w:rsidRPr="0080746B">
        <w:rPr>
          <w:rFonts w:ascii="Helvetica" w:eastAsia="Times New Roman" w:hAnsi="Helvetica" w:cs="Helvetica"/>
          <w:sz w:val="21"/>
          <w:szCs w:val="21"/>
        </w:rPr>
        <w:t xml:space="preserve"> and were Pell Grant Recipients for the 2019-2020 and/or the 2020-2021 award years.</w:t>
      </w:r>
    </w:p>
    <w:p w:rsidR="0080746B" w:rsidRDefault="0080746B" w:rsidP="0080746B">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Additional awards for students beginning their course of instruction after 02/05/2021 will be processed quarterly.</w:t>
      </w:r>
    </w:p>
    <w:p w:rsidR="00EB492D" w:rsidRPr="0080746B" w:rsidRDefault="00EB492D"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Students were also permitted to submit proof of exceptional need to be considered for a “second chance” award.  These circumstances were reviewed on a case by case basis and approved by the Director of Title IV Administration and Compliance.</w:t>
      </w:r>
    </w:p>
    <w:p w:rsidR="00E25E3F" w:rsidRPr="0080746B" w:rsidRDefault="00E25E3F" w:rsidP="00EB492D">
      <w:pPr>
        <w:numPr>
          <w:ilvl w:val="0"/>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Determining Grant Amount</w:t>
      </w:r>
    </w:p>
    <w:p w:rsidR="00EB492D" w:rsidRDefault="007977F4" w:rsidP="007977F4">
      <w:pPr>
        <w:numPr>
          <w:ilvl w:val="2"/>
          <w:numId w:val="1"/>
        </w:numPr>
        <w:shd w:val="clear" w:color="auto" w:fill="FFFFFF"/>
        <w:spacing w:before="100" w:beforeAutospacing="1" w:after="100" w:afterAutospacing="1" w:line="240" w:lineRule="auto"/>
        <w:rPr>
          <w:rFonts w:ascii="Helvetica" w:eastAsia="Times New Roman" w:hAnsi="Helvetica" w:cs="Helvetica"/>
          <w:sz w:val="21"/>
          <w:szCs w:val="21"/>
        </w:rPr>
      </w:pPr>
      <w:r w:rsidRPr="0080746B">
        <w:rPr>
          <w:rFonts w:ascii="Helvetica" w:eastAsia="Times New Roman" w:hAnsi="Helvetica" w:cs="Helvetica"/>
          <w:sz w:val="21"/>
          <w:szCs w:val="21"/>
        </w:rPr>
        <w:t>The amount of the Emergency Financial Aid Grants awarded were determined by dividing the total award into quarters, then dividing the quarterly amount by the number of eligible students</w:t>
      </w:r>
      <w:r w:rsidR="003849AF">
        <w:rPr>
          <w:rFonts w:ascii="Helvetica" w:eastAsia="Times New Roman" w:hAnsi="Helvetica" w:cs="Helvetica"/>
          <w:sz w:val="21"/>
          <w:szCs w:val="21"/>
        </w:rPr>
        <w:t>, then rounding to the nearest $100.00</w:t>
      </w:r>
      <w:bookmarkStart w:id="0" w:name="_GoBack"/>
      <w:bookmarkEnd w:id="0"/>
      <w:r w:rsidRPr="0080746B">
        <w:rPr>
          <w:rFonts w:ascii="Helvetica" w:eastAsia="Times New Roman" w:hAnsi="Helvetica" w:cs="Helvetica"/>
          <w:sz w:val="21"/>
          <w:szCs w:val="21"/>
        </w:rPr>
        <w:t xml:space="preserve">. </w:t>
      </w:r>
    </w:p>
    <w:p w:rsidR="003849AF" w:rsidRPr="0080746B" w:rsidRDefault="003849AF" w:rsidP="003849AF">
      <w:pPr>
        <w:numPr>
          <w:ilvl w:val="3"/>
          <w:numId w:val="1"/>
        </w:numPr>
        <w:shd w:val="clear" w:color="auto" w:fill="FFFFFF"/>
        <w:spacing w:before="100" w:beforeAutospacing="1" w:after="100" w:afterAutospacing="1" w:line="240" w:lineRule="auto"/>
        <w:rPr>
          <w:rFonts w:ascii="Helvetica" w:eastAsia="Times New Roman" w:hAnsi="Helvetica" w:cs="Helvetica"/>
          <w:sz w:val="21"/>
          <w:szCs w:val="21"/>
        </w:rPr>
      </w:pPr>
      <w:r>
        <w:rPr>
          <w:rFonts w:ascii="Helvetica" w:eastAsia="Times New Roman" w:hAnsi="Helvetica" w:cs="Helvetica"/>
          <w:sz w:val="21"/>
          <w:szCs w:val="21"/>
        </w:rPr>
        <w:t>Students were awarded $600.00.</w:t>
      </w:r>
    </w:p>
    <w:p w:rsidR="00E4023E" w:rsidRPr="0080746B" w:rsidRDefault="00E25E3F" w:rsidP="00E4023E">
      <w:pPr>
        <w:numPr>
          <w:ilvl w:val="0"/>
          <w:numId w:val="3"/>
        </w:numPr>
        <w:shd w:val="clear" w:color="auto" w:fill="FFFFFF"/>
        <w:spacing w:before="100" w:beforeAutospacing="1" w:after="0" w:line="240" w:lineRule="auto"/>
        <w:rPr>
          <w:rFonts w:ascii="Helvetica" w:eastAsia="Times New Roman" w:hAnsi="Helvetica" w:cs="Helvetica"/>
          <w:sz w:val="21"/>
          <w:szCs w:val="21"/>
        </w:rPr>
      </w:pPr>
      <w:r w:rsidRPr="0080746B">
        <w:rPr>
          <w:rFonts w:ascii="Helvetica" w:eastAsia="Times New Roman" w:hAnsi="Helvetica" w:cs="Helvetica"/>
          <w:sz w:val="21"/>
          <w:szCs w:val="21"/>
        </w:rPr>
        <w:t>Any instructions, directions, or guidance provided by the institution to students concerning the emergency financial aid grants are</w:t>
      </w:r>
      <w:r w:rsidR="00E4023E" w:rsidRPr="0080746B">
        <w:rPr>
          <w:rFonts w:ascii="Helvetica" w:eastAsia="Times New Roman" w:hAnsi="Helvetica" w:cs="Helvetica"/>
          <w:sz w:val="21"/>
          <w:szCs w:val="21"/>
        </w:rPr>
        <w:t xml:space="preserve"> as follows</w:t>
      </w:r>
      <w:r w:rsidRPr="0080746B">
        <w:rPr>
          <w:rFonts w:ascii="Helvetica" w:eastAsia="Times New Roman" w:hAnsi="Helvetica" w:cs="Helvetica"/>
          <w:sz w:val="21"/>
          <w:szCs w:val="21"/>
        </w:rPr>
        <w:t>:</w:t>
      </w:r>
    </w:p>
    <w:p w:rsidR="00E4023E" w:rsidRPr="0080746B" w:rsidRDefault="00E4023E" w:rsidP="00E4023E">
      <w:pPr>
        <w:pStyle w:val="ListParagraph"/>
        <w:ind w:firstLine="720"/>
        <w:rPr>
          <w:rFonts w:ascii="Helvetica" w:hAnsi="Helvetica" w:cs="Helvetica"/>
          <w:sz w:val="16"/>
          <w:szCs w:val="16"/>
        </w:rPr>
      </w:pPr>
    </w:p>
    <w:p w:rsidR="00E4023E" w:rsidRPr="0080746B" w:rsidRDefault="00E4023E" w:rsidP="00E4023E">
      <w:pPr>
        <w:pStyle w:val="ListParagraph"/>
        <w:ind w:firstLine="720"/>
        <w:rPr>
          <w:rFonts w:ascii="Helvetica" w:hAnsi="Helvetica" w:cs="Helvetica"/>
          <w:sz w:val="16"/>
          <w:szCs w:val="16"/>
        </w:rPr>
      </w:pPr>
      <w:r w:rsidRPr="0080746B">
        <w:rPr>
          <w:rFonts w:ascii="Helvetica" w:hAnsi="Helvetica" w:cs="Helvetica"/>
          <w:sz w:val="16"/>
          <w:szCs w:val="16"/>
        </w:rPr>
        <w:t>Dear Student,</w:t>
      </w:r>
    </w:p>
    <w:p w:rsidR="00E4023E" w:rsidRPr="0080746B" w:rsidRDefault="00E4023E" w:rsidP="00E4023E">
      <w:pPr>
        <w:pStyle w:val="ListParagraph"/>
        <w:ind w:firstLine="720"/>
        <w:rPr>
          <w:rFonts w:ascii="Helvetica" w:hAnsi="Helvetica" w:cs="Helvetica"/>
          <w:i/>
          <w:sz w:val="16"/>
          <w:szCs w:val="16"/>
        </w:rPr>
      </w:pP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Based on the information you provided on your 2019-2020 and/or 2020-2021 Free Application for Federal Student Aid (FAFSA), Institute of Technology, Inc. has determined that you are eligible to receive a grant in the amount of $</w:t>
      </w:r>
      <w:proofErr w:type="spellStart"/>
      <w:r w:rsidR="007977F4" w:rsidRPr="0080746B">
        <w:rPr>
          <w:rFonts w:ascii="Helvetica" w:hAnsi="Helvetica" w:cs="Helvetica"/>
          <w:i/>
          <w:sz w:val="16"/>
          <w:szCs w:val="16"/>
        </w:rPr>
        <w:t>xxx.xx</w:t>
      </w:r>
      <w:proofErr w:type="spellEnd"/>
      <w:r w:rsidRPr="0080746B">
        <w:rPr>
          <w:rFonts w:ascii="Helvetica" w:hAnsi="Helvetica" w:cs="Helvetica"/>
          <w:i/>
          <w:sz w:val="16"/>
          <w:szCs w:val="16"/>
        </w:rPr>
        <w:t xml:space="preserve">.  </w:t>
      </w:r>
    </w:p>
    <w:p w:rsidR="00E4023E" w:rsidRPr="0080746B" w:rsidRDefault="00E4023E" w:rsidP="00E4023E">
      <w:pPr>
        <w:pStyle w:val="ListParagraph"/>
        <w:ind w:left="1440"/>
        <w:rPr>
          <w:rFonts w:ascii="Helvetica" w:hAnsi="Helvetica" w:cs="Helvetica"/>
          <w:i/>
          <w:sz w:val="16"/>
          <w:szCs w:val="16"/>
        </w:rPr>
      </w:pPr>
      <w:r w:rsidRPr="0080746B">
        <w:rPr>
          <w:rFonts w:ascii="Helvetica" w:hAnsi="Helvetica" w:cs="Helvetica"/>
          <w:i/>
          <w:sz w:val="16"/>
          <w:szCs w:val="16"/>
        </w:rPr>
        <w:t>Grants have been awarded to eligible students who received a Pell Grant in either the 2019-2020 or 2020-2021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E4023E" w:rsidRPr="0080746B" w:rsidRDefault="00E4023E" w:rsidP="00E4023E">
      <w:pPr>
        <w:ind w:left="1440"/>
        <w:rPr>
          <w:rFonts w:ascii="Helvetica" w:hAnsi="Helvetica" w:cs="Helvetica"/>
          <w:i/>
          <w:sz w:val="16"/>
          <w:szCs w:val="16"/>
        </w:rPr>
      </w:pPr>
      <w:r w:rsidRPr="0080746B">
        <w:rPr>
          <w:rFonts w:ascii="Helvetica" w:hAnsi="Helvetica" w:cs="Helvetica"/>
          <w:i/>
          <w:sz w:val="16"/>
          <w:szCs w:val="16"/>
        </w:rPr>
        <w:t>If you have any questions regarding your award, please contact the Financial Aid Office.</w:t>
      </w:r>
    </w:p>
    <w:p w:rsidR="00EE0743" w:rsidRPr="0080746B" w:rsidRDefault="00EE0743"/>
    <w:sectPr w:rsidR="00EE0743" w:rsidRPr="008074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2">
      <w:lvl w:ilvl="2">
        <w:numFmt w:val="lowerRoman"/>
        <w:lvlText w:val="%3."/>
        <w:lvlJc w:val="right"/>
      </w:lvl>
    </w:lvlOverride>
  </w:num>
  <w:num w:numId="3">
    <w:abstractNumId w:val="0"/>
    <w:lvlOverride w:ilvl="2">
      <w:lvl w:ilvl="2">
        <w:numFmt w:val="lowerRoman"/>
        <w:lvlText w:val="%3."/>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E3F"/>
    <w:rsid w:val="00114B47"/>
    <w:rsid w:val="00283534"/>
    <w:rsid w:val="003849AF"/>
    <w:rsid w:val="007977F4"/>
    <w:rsid w:val="0080746B"/>
    <w:rsid w:val="00A87D6E"/>
    <w:rsid w:val="00E25E3F"/>
    <w:rsid w:val="00E4023E"/>
    <w:rsid w:val="00EB492D"/>
    <w:rsid w:val="00EE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25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5E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5E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5E3F"/>
    <w:rPr>
      <w:b/>
      <w:bCs/>
    </w:rPr>
  </w:style>
  <w:style w:type="paragraph" w:styleId="ListParagraph">
    <w:name w:val="List Paragraph"/>
    <w:basedOn w:val="Normal"/>
    <w:uiPriority w:val="34"/>
    <w:qFormat/>
    <w:rsid w:val="00E402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84071">
      <w:bodyDiv w:val="1"/>
      <w:marLeft w:val="0"/>
      <w:marRight w:val="0"/>
      <w:marTop w:val="0"/>
      <w:marBottom w:val="0"/>
      <w:divBdr>
        <w:top w:val="none" w:sz="0" w:space="0" w:color="auto"/>
        <w:left w:val="none" w:sz="0" w:space="0" w:color="auto"/>
        <w:bottom w:val="none" w:sz="0" w:space="0" w:color="auto"/>
        <w:right w:val="none" w:sz="0" w:space="0" w:color="auto"/>
      </w:divBdr>
    </w:div>
    <w:div w:id="4428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2</cp:revision>
  <dcterms:created xsi:type="dcterms:W3CDTF">2021-10-07T23:53:00Z</dcterms:created>
  <dcterms:modified xsi:type="dcterms:W3CDTF">2021-10-07T23:53:00Z</dcterms:modified>
</cp:coreProperties>
</file>